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F9" w:rsidRDefault="007637F9" w:rsidP="007637F9">
      <w:pPr>
        <w:jc w:val="center"/>
        <w:rPr>
          <w:b/>
          <w:color w:val="FF0000"/>
          <w:sz w:val="32"/>
          <w:szCs w:val="32"/>
        </w:rPr>
      </w:pPr>
    </w:p>
    <w:p w:rsidR="007637F9" w:rsidRPr="00202D35" w:rsidRDefault="007637F9" w:rsidP="007637F9">
      <w:pPr>
        <w:jc w:val="center"/>
        <w:rPr>
          <w:b/>
          <w:color w:val="FF0000"/>
          <w:sz w:val="32"/>
          <w:szCs w:val="32"/>
        </w:rPr>
      </w:pPr>
      <w:r w:rsidRPr="00202D35">
        <w:rPr>
          <w:b/>
          <w:color w:val="FF0000"/>
          <w:sz w:val="32"/>
          <w:szCs w:val="32"/>
        </w:rPr>
        <w:t xml:space="preserve">Участие </w:t>
      </w:r>
      <w:r>
        <w:rPr>
          <w:b/>
          <w:color w:val="FF0000"/>
          <w:sz w:val="32"/>
          <w:szCs w:val="32"/>
        </w:rPr>
        <w:t>педагогического коллектива</w:t>
      </w:r>
      <w:r w:rsidRPr="00202D35">
        <w:rPr>
          <w:b/>
          <w:color w:val="FF0000"/>
          <w:sz w:val="32"/>
          <w:szCs w:val="32"/>
        </w:rPr>
        <w:t xml:space="preserve"> в конкурсах разного уровня</w:t>
      </w:r>
    </w:p>
    <w:p w:rsidR="007637F9" w:rsidRPr="00202D35" w:rsidRDefault="007637F9" w:rsidP="007637F9">
      <w:pPr>
        <w:jc w:val="center"/>
        <w:rPr>
          <w:sz w:val="28"/>
          <w:szCs w:val="28"/>
        </w:rPr>
      </w:pPr>
    </w:p>
    <w:tbl>
      <w:tblPr>
        <w:tblStyle w:val="a3"/>
        <w:tblW w:w="10456" w:type="dxa"/>
        <w:tblLook w:val="04A0"/>
      </w:tblPr>
      <w:tblGrid>
        <w:gridCol w:w="5069"/>
        <w:gridCol w:w="5387"/>
      </w:tblGrid>
      <w:tr w:rsidR="007637F9" w:rsidRPr="00E93437" w:rsidTr="002E1190">
        <w:tc>
          <w:tcPr>
            <w:tcW w:w="5069" w:type="dxa"/>
          </w:tcPr>
          <w:p w:rsidR="007637F9" w:rsidRPr="00E93437" w:rsidRDefault="007637F9" w:rsidP="002E1190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E93437">
              <w:rPr>
                <w:b/>
                <w:color w:val="0000FF"/>
                <w:sz w:val="24"/>
                <w:szCs w:val="24"/>
              </w:rPr>
              <w:t>Уровень</w:t>
            </w:r>
          </w:p>
        </w:tc>
        <w:tc>
          <w:tcPr>
            <w:tcW w:w="5387" w:type="dxa"/>
          </w:tcPr>
          <w:p w:rsidR="007637F9" w:rsidRPr="00E93437" w:rsidRDefault="007637F9" w:rsidP="002E1190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E93437">
              <w:rPr>
                <w:b/>
                <w:color w:val="0000FF"/>
                <w:sz w:val="24"/>
                <w:szCs w:val="24"/>
              </w:rPr>
              <w:t xml:space="preserve">2017 – 2018 </w:t>
            </w:r>
            <w:proofErr w:type="spellStart"/>
            <w:r w:rsidRPr="00E93437">
              <w:rPr>
                <w:b/>
                <w:color w:val="0000FF"/>
                <w:sz w:val="24"/>
                <w:szCs w:val="24"/>
              </w:rPr>
              <w:t>уч</w:t>
            </w:r>
            <w:proofErr w:type="spellEnd"/>
            <w:r w:rsidRPr="00E93437">
              <w:rPr>
                <w:b/>
                <w:color w:val="0000FF"/>
                <w:sz w:val="24"/>
                <w:szCs w:val="24"/>
              </w:rPr>
              <w:t>. год</w:t>
            </w:r>
          </w:p>
        </w:tc>
      </w:tr>
      <w:tr w:rsidR="007637F9" w:rsidRPr="00E93437" w:rsidTr="002E1190">
        <w:tc>
          <w:tcPr>
            <w:tcW w:w="5069" w:type="dxa"/>
            <w:vMerge w:val="restart"/>
          </w:tcPr>
          <w:p w:rsidR="007637F9" w:rsidRPr="00E93437" w:rsidRDefault="007637F9" w:rsidP="002E1190">
            <w:pPr>
              <w:jc w:val="center"/>
              <w:rPr>
                <w:sz w:val="24"/>
                <w:szCs w:val="24"/>
              </w:rPr>
            </w:pPr>
          </w:p>
          <w:p w:rsidR="007637F9" w:rsidRPr="00E93437" w:rsidRDefault="007637F9" w:rsidP="002E1190">
            <w:pPr>
              <w:jc w:val="center"/>
              <w:rPr>
                <w:sz w:val="24"/>
                <w:szCs w:val="24"/>
              </w:rPr>
            </w:pPr>
          </w:p>
          <w:p w:rsidR="007637F9" w:rsidRPr="00E93437" w:rsidRDefault="007637F9" w:rsidP="002E1190">
            <w:pPr>
              <w:jc w:val="center"/>
              <w:rPr>
                <w:sz w:val="24"/>
                <w:szCs w:val="24"/>
              </w:rPr>
            </w:pPr>
          </w:p>
          <w:p w:rsidR="007637F9" w:rsidRPr="00E93437" w:rsidRDefault="007637F9" w:rsidP="002E1190">
            <w:pPr>
              <w:jc w:val="center"/>
              <w:rPr>
                <w:sz w:val="24"/>
                <w:szCs w:val="24"/>
              </w:rPr>
            </w:pPr>
          </w:p>
          <w:p w:rsidR="007637F9" w:rsidRPr="00E93437" w:rsidRDefault="007637F9" w:rsidP="002E1190">
            <w:pPr>
              <w:jc w:val="center"/>
              <w:rPr>
                <w:sz w:val="24"/>
                <w:szCs w:val="24"/>
              </w:rPr>
            </w:pPr>
          </w:p>
          <w:p w:rsidR="007637F9" w:rsidRPr="00E93437" w:rsidRDefault="007637F9" w:rsidP="002E1190">
            <w:pPr>
              <w:jc w:val="center"/>
              <w:rPr>
                <w:sz w:val="24"/>
                <w:szCs w:val="24"/>
              </w:rPr>
            </w:pPr>
          </w:p>
          <w:p w:rsidR="007637F9" w:rsidRPr="00E93437" w:rsidRDefault="007637F9" w:rsidP="002E1190">
            <w:pPr>
              <w:jc w:val="center"/>
              <w:rPr>
                <w:b/>
                <w:sz w:val="24"/>
                <w:szCs w:val="24"/>
              </w:rPr>
            </w:pPr>
            <w:r w:rsidRPr="00E93437">
              <w:rPr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5387" w:type="dxa"/>
          </w:tcPr>
          <w:p w:rsidR="007637F9" w:rsidRPr="00E93437" w:rsidRDefault="007637F9" w:rsidP="002E1190">
            <w:pPr>
              <w:rPr>
                <w:sz w:val="24"/>
                <w:szCs w:val="24"/>
              </w:rPr>
            </w:pPr>
            <w:r w:rsidRPr="00E93437">
              <w:rPr>
                <w:sz w:val="24"/>
                <w:szCs w:val="24"/>
              </w:rPr>
              <w:t xml:space="preserve">Конкурс на лучшую информационную среду образовательной организации, </w:t>
            </w:r>
          </w:p>
          <w:p w:rsidR="007637F9" w:rsidRPr="00E93437" w:rsidRDefault="007637F9" w:rsidP="002E1190">
            <w:pPr>
              <w:rPr>
                <w:b/>
                <w:color w:val="0000FF"/>
                <w:sz w:val="24"/>
                <w:szCs w:val="24"/>
              </w:rPr>
            </w:pPr>
            <w:r w:rsidRPr="00E93437">
              <w:rPr>
                <w:sz w:val="24"/>
                <w:szCs w:val="24"/>
              </w:rPr>
              <w:t>участие, педагог-психолог Крюкова О.В.)</w:t>
            </w:r>
          </w:p>
        </w:tc>
      </w:tr>
      <w:tr w:rsidR="007637F9" w:rsidRPr="00E93437" w:rsidTr="002E1190">
        <w:tc>
          <w:tcPr>
            <w:tcW w:w="5069" w:type="dxa"/>
            <w:vMerge/>
          </w:tcPr>
          <w:p w:rsidR="007637F9" w:rsidRPr="00E93437" w:rsidRDefault="007637F9" w:rsidP="002E1190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5387" w:type="dxa"/>
          </w:tcPr>
          <w:p w:rsidR="007637F9" w:rsidRPr="00E93437" w:rsidRDefault="007637F9" w:rsidP="002E1190">
            <w:pPr>
              <w:rPr>
                <w:sz w:val="24"/>
                <w:szCs w:val="24"/>
              </w:rPr>
            </w:pPr>
            <w:r w:rsidRPr="00E93437">
              <w:rPr>
                <w:sz w:val="24"/>
                <w:szCs w:val="24"/>
              </w:rPr>
              <w:t xml:space="preserve">«Зелёный огонёк», </w:t>
            </w:r>
          </w:p>
          <w:p w:rsidR="007637F9" w:rsidRPr="00E93437" w:rsidRDefault="007637F9" w:rsidP="002E1190">
            <w:pPr>
              <w:rPr>
                <w:b/>
                <w:color w:val="0000FF"/>
                <w:sz w:val="24"/>
                <w:szCs w:val="24"/>
              </w:rPr>
            </w:pPr>
            <w:r w:rsidRPr="00E93437">
              <w:rPr>
                <w:sz w:val="24"/>
                <w:szCs w:val="24"/>
              </w:rPr>
              <w:t>участие, старший воспитатель Филимонова М.А.</w:t>
            </w:r>
          </w:p>
        </w:tc>
      </w:tr>
      <w:tr w:rsidR="007637F9" w:rsidRPr="00E93437" w:rsidTr="002E1190">
        <w:tc>
          <w:tcPr>
            <w:tcW w:w="5069" w:type="dxa"/>
            <w:vMerge/>
          </w:tcPr>
          <w:p w:rsidR="007637F9" w:rsidRPr="00E93437" w:rsidRDefault="007637F9" w:rsidP="002E1190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5387" w:type="dxa"/>
          </w:tcPr>
          <w:p w:rsidR="007637F9" w:rsidRPr="00E93437" w:rsidRDefault="007637F9" w:rsidP="002E1190">
            <w:pPr>
              <w:rPr>
                <w:sz w:val="24"/>
                <w:szCs w:val="24"/>
              </w:rPr>
            </w:pPr>
            <w:r w:rsidRPr="00E93437">
              <w:rPr>
                <w:sz w:val="24"/>
                <w:szCs w:val="24"/>
              </w:rPr>
              <w:t>«Региональный компонент в образовательной деятельности дошкольной образовательной организации»</w:t>
            </w:r>
          </w:p>
          <w:p w:rsidR="007637F9" w:rsidRPr="00E93437" w:rsidRDefault="007637F9" w:rsidP="002E1190">
            <w:pPr>
              <w:rPr>
                <w:sz w:val="24"/>
                <w:szCs w:val="24"/>
              </w:rPr>
            </w:pPr>
            <w:r w:rsidRPr="00E93437">
              <w:rPr>
                <w:sz w:val="24"/>
                <w:szCs w:val="24"/>
              </w:rPr>
              <w:t xml:space="preserve">2 место, воспитатель Зотова Т.В., старший воспитатель Филимонова М.А., педагог-психолог Крюкова О.В., </w:t>
            </w:r>
          </w:p>
          <w:p w:rsidR="007637F9" w:rsidRPr="00E93437" w:rsidRDefault="007637F9" w:rsidP="002E1190">
            <w:pPr>
              <w:rPr>
                <w:b/>
                <w:color w:val="0000FF"/>
                <w:sz w:val="24"/>
                <w:szCs w:val="24"/>
              </w:rPr>
            </w:pPr>
            <w:r w:rsidRPr="00E93437">
              <w:rPr>
                <w:sz w:val="24"/>
                <w:szCs w:val="24"/>
              </w:rPr>
              <w:t xml:space="preserve">участие, воспитатели: Каримова Е.К., </w:t>
            </w:r>
            <w:proofErr w:type="spellStart"/>
            <w:r w:rsidRPr="00E93437">
              <w:rPr>
                <w:sz w:val="24"/>
                <w:szCs w:val="24"/>
              </w:rPr>
              <w:t>Терешкина</w:t>
            </w:r>
            <w:proofErr w:type="spellEnd"/>
            <w:r w:rsidRPr="00E93437">
              <w:rPr>
                <w:sz w:val="24"/>
                <w:szCs w:val="24"/>
              </w:rPr>
              <w:t xml:space="preserve"> Т.Е., Орлова А.С., Фадеева М.И., Родионова И.Н., Смирнова М.Г., Трофимова Т.В.</w:t>
            </w:r>
          </w:p>
        </w:tc>
      </w:tr>
      <w:tr w:rsidR="007637F9" w:rsidRPr="00E93437" w:rsidTr="002E1190">
        <w:tc>
          <w:tcPr>
            <w:tcW w:w="5069" w:type="dxa"/>
            <w:vMerge/>
          </w:tcPr>
          <w:p w:rsidR="007637F9" w:rsidRPr="00E93437" w:rsidRDefault="007637F9" w:rsidP="002E1190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5387" w:type="dxa"/>
          </w:tcPr>
          <w:p w:rsidR="007637F9" w:rsidRPr="00E93437" w:rsidRDefault="007637F9" w:rsidP="002E1190">
            <w:pPr>
              <w:jc w:val="both"/>
              <w:rPr>
                <w:sz w:val="24"/>
                <w:szCs w:val="24"/>
              </w:rPr>
            </w:pPr>
            <w:r w:rsidRPr="00E93437">
              <w:rPr>
                <w:sz w:val="24"/>
                <w:szCs w:val="24"/>
              </w:rPr>
              <w:t>Районная выставка «Природа земли Владимирской». Номинация «Природа в объективе» - 2 место: Смирнова М.Г.</w:t>
            </w:r>
          </w:p>
          <w:p w:rsidR="007637F9" w:rsidRPr="00E93437" w:rsidRDefault="007637F9" w:rsidP="002E1190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7637F9" w:rsidRPr="00E93437" w:rsidTr="002E1190">
        <w:tc>
          <w:tcPr>
            <w:tcW w:w="5069" w:type="dxa"/>
            <w:vMerge w:val="restart"/>
          </w:tcPr>
          <w:p w:rsidR="007637F9" w:rsidRPr="00E93437" w:rsidRDefault="007637F9" w:rsidP="002E1190">
            <w:pPr>
              <w:jc w:val="center"/>
              <w:rPr>
                <w:sz w:val="24"/>
                <w:szCs w:val="24"/>
              </w:rPr>
            </w:pPr>
          </w:p>
          <w:p w:rsidR="007637F9" w:rsidRPr="00E93437" w:rsidRDefault="007637F9" w:rsidP="002E1190">
            <w:pPr>
              <w:jc w:val="center"/>
              <w:rPr>
                <w:sz w:val="24"/>
                <w:szCs w:val="24"/>
              </w:rPr>
            </w:pPr>
          </w:p>
          <w:p w:rsidR="007637F9" w:rsidRDefault="007637F9" w:rsidP="002E1190">
            <w:pPr>
              <w:jc w:val="center"/>
              <w:rPr>
                <w:b/>
                <w:sz w:val="24"/>
                <w:szCs w:val="24"/>
              </w:rPr>
            </w:pPr>
          </w:p>
          <w:p w:rsidR="007637F9" w:rsidRDefault="007637F9" w:rsidP="002E1190">
            <w:pPr>
              <w:jc w:val="center"/>
              <w:rPr>
                <w:b/>
                <w:sz w:val="24"/>
                <w:szCs w:val="24"/>
              </w:rPr>
            </w:pPr>
          </w:p>
          <w:p w:rsidR="007637F9" w:rsidRPr="00E93437" w:rsidRDefault="007637F9" w:rsidP="002E1190">
            <w:pPr>
              <w:jc w:val="center"/>
              <w:rPr>
                <w:b/>
                <w:sz w:val="24"/>
                <w:szCs w:val="24"/>
              </w:rPr>
            </w:pPr>
            <w:r w:rsidRPr="00E93437">
              <w:rPr>
                <w:b/>
                <w:sz w:val="24"/>
                <w:szCs w:val="24"/>
              </w:rPr>
              <w:t>Областной</w:t>
            </w:r>
          </w:p>
        </w:tc>
        <w:tc>
          <w:tcPr>
            <w:tcW w:w="5387" w:type="dxa"/>
          </w:tcPr>
          <w:p w:rsidR="007637F9" w:rsidRPr="00E93437" w:rsidRDefault="007637F9" w:rsidP="002E1190">
            <w:pPr>
              <w:jc w:val="both"/>
              <w:rPr>
                <w:sz w:val="24"/>
                <w:szCs w:val="24"/>
              </w:rPr>
            </w:pPr>
            <w:r w:rsidRPr="00E93437">
              <w:rPr>
                <w:sz w:val="24"/>
                <w:szCs w:val="24"/>
              </w:rPr>
              <w:t xml:space="preserve">«Пчёлка-2018», </w:t>
            </w:r>
          </w:p>
          <w:p w:rsidR="007637F9" w:rsidRPr="00E93437" w:rsidRDefault="007637F9" w:rsidP="002E1190">
            <w:pPr>
              <w:jc w:val="both"/>
              <w:rPr>
                <w:sz w:val="24"/>
                <w:szCs w:val="24"/>
              </w:rPr>
            </w:pPr>
            <w:r w:rsidRPr="00E93437">
              <w:rPr>
                <w:sz w:val="24"/>
                <w:szCs w:val="24"/>
              </w:rPr>
              <w:t xml:space="preserve">участие: воспитатель Зотова Т.В., старший воспитатель Филимонова М.А., педагог-психолог Крюкова О.В., воспитатели: Орлова А.С., Фадеева М.И., Каримова Е.К., Трофимова Т.В.Родионова И.Н. </w:t>
            </w:r>
          </w:p>
        </w:tc>
      </w:tr>
      <w:tr w:rsidR="007637F9" w:rsidRPr="00E93437" w:rsidTr="002E1190">
        <w:tc>
          <w:tcPr>
            <w:tcW w:w="5069" w:type="dxa"/>
            <w:vMerge/>
          </w:tcPr>
          <w:p w:rsidR="007637F9" w:rsidRPr="00E93437" w:rsidRDefault="007637F9" w:rsidP="002E1190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5387" w:type="dxa"/>
          </w:tcPr>
          <w:p w:rsidR="007637F9" w:rsidRPr="00E93437" w:rsidRDefault="007637F9" w:rsidP="002E1190">
            <w:pPr>
              <w:rPr>
                <w:sz w:val="24"/>
                <w:szCs w:val="24"/>
              </w:rPr>
            </w:pPr>
            <w:r w:rsidRPr="00E93437">
              <w:rPr>
                <w:sz w:val="24"/>
                <w:szCs w:val="24"/>
              </w:rPr>
              <w:t xml:space="preserve">Областная выставка «Природа земли Владимирской», </w:t>
            </w:r>
          </w:p>
          <w:p w:rsidR="007637F9" w:rsidRPr="00E93437" w:rsidRDefault="007637F9" w:rsidP="002E1190">
            <w:pPr>
              <w:rPr>
                <w:b/>
                <w:color w:val="0000FF"/>
                <w:sz w:val="24"/>
                <w:szCs w:val="24"/>
              </w:rPr>
            </w:pPr>
            <w:r w:rsidRPr="00E93437">
              <w:rPr>
                <w:sz w:val="24"/>
                <w:szCs w:val="24"/>
              </w:rPr>
              <w:t>участие, воспитатель Смирнова М.Г.</w:t>
            </w:r>
          </w:p>
        </w:tc>
      </w:tr>
      <w:tr w:rsidR="007637F9" w:rsidRPr="00E93437" w:rsidTr="002E1190">
        <w:tc>
          <w:tcPr>
            <w:tcW w:w="5069" w:type="dxa"/>
            <w:vMerge w:val="restart"/>
          </w:tcPr>
          <w:p w:rsidR="007637F9" w:rsidRPr="00E93437" w:rsidRDefault="007637F9" w:rsidP="002E1190">
            <w:pPr>
              <w:jc w:val="center"/>
              <w:rPr>
                <w:sz w:val="24"/>
                <w:szCs w:val="24"/>
              </w:rPr>
            </w:pPr>
          </w:p>
          <w:p w:rsidR="007637F9" w:rsidRPr="00E93437" w:rsidRDefault="007637F9" w:rsidP="002E1190">
            <w:pPr>
              <w:jc w:val="center"/>
              <w:rPr>
                <w:sz w:val="24"/>
                <w:szCs w:val="24"/>
              </w:rPr>
            </w:pPr>
          </w:p>
          <w:p w:rsidR="007637F9" w:rsidRPr="00E93437" w:rsidRDefault="007637F9" w:rsidP="002E1190">
            <w:pPr>
              <w:jc w:val="center"/>
              <w:rPr>
                <w:sz w:val="24"/>
                <w:szCs w:val="24"/>
              </w:rPr>
            </w:pPr>
          </w:p>
          <w:p w:rsidR="007637F9" w:rsidRPr="00E93437" w:rsidRDefault="007637F9" w:rsidP="002E1190">
            <w:pPr>
              <w:jc w:val="center"/>
              <w:rPr>
                <w:sz w:val="24"/>
                <w:szCs w:val="24"/>
              </w:rPr>
            </w:pPr>
          </w:p>
          <w:p w:rsidR="007637F9" w:rsidRPr="00E93437" w:rsidRDefault="007637F9" w:rsidP="002E1190">
            <w:pPr>
              <w:jc w:val="center"/>
              <w:rPr>
                <w:sz w:val="24"/>
                <w:szCs w:val="24"/>
              </w:rPr>
            </w:pPr>
          </w:p>
          <w:p w:rsidR="007637F9" w:rsidRPr="00E93437" w:rsidRDefault="007637F9" w:rsidP="002E1190">
            <w:pPr>
              <w:jc w:val="center"/>
              <w:rPr>
                <w:sz w:val="24"/>
                <w:szCs w:val="24"/>
              </w:rPr>
            </w:pPr>
          </w:p>
          <w:p w:rsidR="007637F9" w:rsidRPr="00E93437" w:rsidRDefault="007637F9" w:rsidP="002E1190">
            <w:pPr>
              <w:jc w:val="center"/>
              <w:rPr>
                <w:b/>
                <w:sz w:val="24"/>
                <w:szCs w:val="24"/>
              </w:rPr>
            </w:pPr>
            <w:r w:rsidRPr="00E93437">
              <w:rPr>
                <w:b/>
                <w:sz w:val="24"/>
                <w:szCs w:val="24"/>
              </w:rPr>
              <w:t>Международный</w:t>
            </w:r>
          </w:p>
        </w:tc>
        <w:tc>
          <w:tcPr>
            <w:tcW w:w="5387" w:type="dxa"/>
          </w:tcPr>
          <w:p w:rsidR="007637F9" w:rsidRPr="00E93437" w:rsidRDefault="007637F9" w:rsidP="002E1190">
            <w:pPr>
              <w:rPr>
                <w:sz w:val="24"/>
                <w:szCs w:val="24"/>
              </w:rPr>
            </w:pPr>
            <w:r w:rsidRPr="00E93437">
              <w:rPr>
                <w:color w:val="000000"/>
                <w:sz w:val="24"/>
                <w:szCs w:val="24"/>
              </w:rPr>
              <w:t>Сертификат и благодарность организатора международного игрового конкурса по естествознанию для дошкольников «Человек природа -2018» (педагогу-психологу Крюковой О.В.)</w:t>
            </w:r>
          </w:p>
        </w:tc>
      </w:tr>
      <w:tr w:rsidR="007637F9" w:rsidRPr="00E93437" w:rsidTr="002E1190">
        <w:tc>
          <w:tcPr>
            <w:tcW w:w="5069" w:type="dxa"/>
            <w:vMerge/>
          </w:tcPr>
          <w:p w:rsidR="007637F9" w:rsidRPr="00E93437" w:rsidRDefault="007637F9" w:rsidP="002E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637F9" w:rsidRPr="00E93437" w:rsidRDefault="007637F9" w:rsidP="002E1190">
            <w:pPr>
              <w:rPr>
                <w:color w:val="000000"/>
                <w:sz w:val="24"/>
                <w:szCs w:val="24"/>
              </w:rPr>
            </w:pPr>
            <w:r w:rsidRPr="00E93437">
              <w:rPr>
                <w:color w:val="000000"/>
                <w:sz w:val="24"/>
                <w:szCs w:val="24"/>
              </w:rPr>
              <w:t>Сертификат и благодарность организатора международного игрового конкурса по естествознанию для дошкольников «Человек природа -2018» (воспитателям подготовительной к школе группы Смирновой М.Г., Каримовой Е.К.)</w:t>
            </w:r>
          </w:p>
        </w:tc>
      </w:tr>
      <w:tr w:rsidR="007637F9" w:rsidRPr="00E93437" w:rsidTr="002E1190">
        <w:tc>
          <w:tcPr>
            <w:tcW w:w="5069" w:type="dxa"/>
            <w:vMerge/>
          </w:tcPr>
          <w:p w:rsidR="007637F9" w:rsidRPr="00E93437" w:rsidRDefault="007637F9" w:rsidP="002E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637F9" w:rsidRPr="00E93437" w:rsidRDefault="007637F9" w:rsidP="002E1190">
            <w:pPr>
              <w:rPr>
                <w:color w:val="000000"/>
                <w:sz w:val="24"/>
                <w:szCs w:val="24"/>
              </w:rPr>
            </w:pPr>
            <w:r w:rsidRPr="00E93437">
              <w:rPr>
                <w:color w:val="000000"/>
                <w:sz w:val="24"/>
                <w:szCs w:val="24"/>
              </w:rPr>
              <w:t>Сертификат и благодарность организатора международного игрового конкурса по естествознанию для дошкольников «Человек природа -2018» (воспитателям старшей  группы Родионовой И.Н., Трофимовой Т.В.)</w:t>
            </w:r>
          </w:p>
        </w:tc>
      </w:tr>
    </w:tbl>
    <w:p w:rsidR="007637F9" w:rsidRPr="00202D35" w:rsidRDefault="007637F9" w:rsidP="007637F9">
      <w:pPr>
        <w:jc w:val="center"/>
        <w:rPr>
          <w:sz w:val="28"/>
          <w:szCs w:val="28"/>
        </w:rPr>
      </w:pPr>
    </w:p>
    <w:p w:rsidR="00C9774E" w:rsidRDefault="00C9774E"/>
    <w:sectPr w:rsidR="00C9774E" w:rsidSect="00E93437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7F9"/>
    <w:rsid w:val="007637F9"/>
    <w:rsid w:val="00C9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>Microsoft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2018-10-03T11:12:00Z</dcterms:created>
  <dcterms:modified xsi:type="dcterms:W3CDTF">2018-10-03T11:12:00Z</dcterms:modified>
</cp:coreProperties>
</file>